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spacing w:val="-2"/>
          <w:sz w:val="20"/>
          <w:szCs w:val="20"/>
          <w:lang w:eastAsia="zh-CN"/>
        </w:rPr>
      </w:pPr>
      <w:r>
        <w:rPr>
          <w:rFonts w:hint="eastAsia"/>
          <w:b/>
          <w:spacing w:val="-2"/>
          <w:sz w:val="20"/>
          <w:szCs w:val="20"/>
          <w:lang w:eastAsia="zh-CN"/>
        </w:rPr>
        <w:t>附件一：</w:t>
      </w:r>
    </w:p>
    <w:p>
      <w:pPr>
        <w:pStyle w:val="4"/>
        <w:spacing w:before="190"/>
        <w:ind w:right="324"/>
        <w:jc w:val="center"/>
        <w:rPr>
          <w:b/>
          <w:spacing w:val="-2"/>
          <w:szCs w:val="30"/>
          <w:lang w:eastAsia="zh-CN"/>
        </w:rPr>
      </w:pPr>
      <w:r>
        <w:rPr>
          <w:rFonts w:hint="eastAsia"/>
          <w:b/>
          <w:spacing w:val="-2"/>
          <w:szCs w:val="30"/>
          <w:lang w:eastAsia="zh-CN"/>
        </w:rPr>
        <w:t>1+X食品合规管理职业技能等级证书</w:t>
      </w:r>
    </w:p>
    <w:p>
      <w:pPr>
        <w:pStyle w:val="4"/>
        <w:spacing w:before="190"/>
        <w:ind w:right="324"/>
        <w:jc w:val="center"/>
        <w:rPr>
          <w:rFonts w:hint="eastAsia"/>
          <w:b/>
          <w:spacing w:val="-2"/>
          <w:szCs w:val="30"/>
          <w:lang w:eastAsia="zh-CN"/>
        </w:rPr>
      </w:pPr>
      <w:r>
        <w:rPr>
          <w:rFonts w:hint="eastAsia"/>
          <w:b/>
          <w:spacing w:val="-2"/>
          <w:szCs w:val="30"/>
          <w:lang w:val="en-US" w:eastAsia="zh-CN"/>
        </w:rPr>
        <w:t>2022年第二期</w:t>
      </w:r>
      <w:r>
        <w:rPr>
          <w:rFonts w:hint="eastAsia"/>
          <w:b/>
          <w:spacing w:val="-2"/>
          <w:szCs w:val="30"/>
          <w:lang w:eastAsia="zh-CN"/>
        </w:rPr>
        <w:t>师资暨</w:t>
      </w:r>
      <w:r>
        <w:rPr>
          <w:rFonts w:hint="eastAsia"/>
          <w:b/>
          <w:spacing w:val="-2"/>
          <w:szCs w:val="30"/>
          <w:lang w:val="en-US" w:eastAsia="zh-CN"/>
        </w:rPr>
        <w:t>考评员培训班</w:t>
      </w:r>
      <w:r>
        <w:rPr>
          <w:rFonts w:hint="eastAsia"/>
          <w:b/>
          <w:spacing w:val="-2"/>
          <w:szCs w:val="30"/>
          <w:lang w:eastAsia="zh-CN"/>
        </w:rPr>
        <w:t>报名表</w:t>
      </w:r>
    </w:p>
    <w:tbl>
      <w:tblPr>
        <w:tblStyle w:val="8"/>
        <w:tblW w:w="499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7"/>
        <w:gridCol w:w="381"/>
        <w:gridCol w:w="208"/>
        <w:gridCol w:w="1682"/>
        <w:gridCol w:w="133"/>
        <w:gridCol w:w="1847"/>
        <w:gridCol w:w="1214"/>
        <w:gridCol w:w="337"/>
        <w:gridCol w:w="114"/>
        <w:gridCol w:w="1522"/>
        <w:gridCol w:w="13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659" w:type="pct"/>
            <w:gridSpan w:val="2"/>
            <w:tcBorders>
              <w:top w:val="doub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rPr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spacing w:val="-2"/>
                <w:sz w:val="20"/>
                <w:szCs w:val="20"/>
                <w:lang w:val="en-US" w:eastAsia="zh-CN"/>
              </w:rPr>
              <w:t>院校</w:t>
            </w:r>
            <w:r>
              <w:rPr>
                <w:rFonts w:hint="eastAsia"/>
                <w:spacing w:val="-2"/>
                <w:sz w:val="20"/>
                <w:szCs w:val="20"/>
              </w:rPr>
              <w:t>名称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</w:tc>
        <w:tc>
          <w:tcPr>
            <w:tcW w:w="2009" w:type="pct"/>
            <w:gridSpan w:val="4"/>
            <w:tcBorders>
              <w:top w:val="doub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spacing w:val="-2"/>
                <w:sz w:val="20"/>
                <w:szCs w:val="20"/>
              </w:rPr>
            </w:pPr>
          </w:p>
        </w:tc>
        <w:tc>
          <w:tcPr>
            <w:tcW w:w="805" w:type="pct"/>
            <w:gridSpan w:val="2"/>
            <w:tcBorders>
              <w:top w:val="doub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jc w:val="both"/>
              <w:rPr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1526" w:type="pct"/>
            <w:gridSpan w:val="3"/>
            <w:tcBorders>
              <w:top w:val="doub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rFonts w:hint="eastAsia" w:eastAsia="宋体"/>
                <w:spacing w:val="-2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pacing w:val="-2"/>
                <w:sz w:val="20"/>
                <w:szCs w:val="20"/>
              </w:rPr>
              <w:sym w:font="Wingdings 2" w:char="00A3"/>
            </w:r>
            <w:r>
              <w:rPr>
                <w:rFonts w:hint="eastAsia"/>
                <w:spacing w:val="-2"/>
                <w:sz w:val="20"/>
                <w:szCs w:val="20"/>
                <w:lang w:val="en-US" w:eastAsia="zh-CN"/>
              </w:rPr>
              <w:t xml:space="preserve">中职 </w:t>
            </w:r>
            <w:r>
              <w:rPr>
                <w:rFonts w:hint="eastAsia"/>
                <w:spacing w:val="-2"/>
                <w:sz w:val="20"/>
                <w:szCs w:val="20"/>
              </w:rPr>
              <w:sym w:font="Wingdings 2" w:char="00A3"/>
            </w:r>
            <w:r>
              <w:rPr>
                <w:rFonts w:hint="eastAsia"/>
                <w:spacing w:val="-2"/>
                <w:sz w:val="20"/>
                <w:szCs w:val="20"/>
                <w:lang w:val="en-US" w:eastAsia="zh-CN"/>
              </w:rPr>
              <w:t xml:space="preserve">高职 </w:t>
            </w:r>
            <w:r>
              <w:rPr>
                <w:rFonts w:hint="eastAsia"/>
                <w:spacing w:val="-2"/>
                <w:sz w:val="20"/>
                <w:szCs w:val="20"/>
              </w:rPr>
              <w:sym w:font="Wingdings 2" w:char="00A3"/>
            </w:r>
            <w:r>
              <w:rPr>
                <w:rFonts w:hint="eastAsia"/>
                <w:spacing w:val="-2"/>
                <w:sz w:val="20"/>
                <w:szCs w:val="20"/>
                <w:lang w:val="en-US" w:eastAsia="zh-CN"/>
              </w:rPr>
              <w:t>本科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59" w:type="pct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rPr>
                <w:spacing w:val="-2"/>
                <w:sz w:val="20"/>
                <w:szCs w:val="20"/>
              </w:rPr>
            </w:pP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>通讯</w:t>
            </w:r>
            <w:r>
              <w:rPr>
                <w:rFonts w:hint="eastAsia"/>
                <w:spacing w:val="-2"/>
                <w:sz w:val="20"/>
                <w:szCs w:val="20"/>
              </w:rPr>
              <w:t>地址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</w:tc>
        <w:tc>
          <w:tcPr>
            <w:tcW w:w="4340" w:type="pct"/>
            <w:gridSpan w:val="9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spacing w:val="-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659" w:type="pct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rPr>
                <w:spacing w:val="-2"/>
                <w:sz w:val="20"/>
                <w:szCs w:val="20"/>
              </w:rPr>
            </w:pPr>
            <w:r>
              <w:rPr>
                <w:rFonts w:hint="eastAsia"/>
                <w:spacing w:val="-2"/>
                <w:sz w:val="20"/>
                <w:szCs w:val="20"/>
              </w:rPr>
              <w:t>联系人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</w:tc>
        <w:tc>
          <w:tcPr>
            <w:tcW w:w="2009" w:type="pct"/>
            <w:gridSpan w:val="4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spacing w:val="-2"/>
                <w:sz w:val="20"/>
                <w:szCs w:val="20"/>
              </w:rPr>
            </w:pPr>
          </w:p>
        </w:tc>
        <w:tc>
          <w:tcPr>
            <w:tcW w:w="80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jc w:val="both"/>
              <w:rPr>
                <w:spacing w:val="-2"/>
                <w:sz w:val="20"/>
                <w:szCs w:val="20"/>
              </w:rPr>
            </w:pPr>
            <w:r>
              <w:rPr>
                <w:rFonts w:hint="eastAsia"/>
                <w:spacing w:val="-2"/>
                <w:sz w:val="20"/>
                <w:szCs w:val="20"/>
              </w:rPr>
              <w:t>联系人手机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</w:tc>
        <w:tc>
          <w:tcPr>
            <w:tcW w:w="1526" w:type="pct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spacing w:val="-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4" w:hRule="atLeast"/>
          <w:jc w:val="center"/>
        </w:trPr>
        <w:tc>
          <w:tcPr>
            <w:tcW w:w="659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jc w:val="center"/>
              <w:rPr>
                <w:b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spacing w:val="-2"/>
                <w:sz w:val="20"/>
                <w:szCs w:val="20"/>
                <w:lang w:eastAsia="zh-CN"/>
              </w:rPr>
              <w:t>食宿预订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</w:tc>
        <w:tc>
          <w:tcPr>
            <w:tcW w:w="2009" w:type="pct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rPr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spacing w:val="-2"/>
                <w:sz w:val="20"/>
                <w:szCs w:val="20"/>
              </w:rPr>
              <w:sym w:font="Wingdings 2" w:char="00A3"/>
            </w: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 xml:space="preserve"> 需要，会务组统一预订食宿。</w:t>
            </w:r>
          </w:p>
          <w:p>
            <w:pPr>
              <w:spacing w:line="340" w:lineRule="exact"/>
              <w:ind w:firstLine="392" w:firstLineChars="200"/>
              <w:rPr>
                <w:spacing w:val="-2"/>
                <w:sz w:val="20"/>
                <w:szCs w:val="20"/>
              </w:rPr>
            </w:pPr>
            <w:r>
              <w:rPr>
                <w:rFonts w:hint="eastAsia"/>
                <w:spacing w:val="-2"/>
                <w:sz w:val="20"/>
                <w:szCs w:val="20"/>
                <w:u w:val="single"/>
                <w:lang w:eastAsia="zh-CN"/>
              </w:rPr>
              <w:t xml:space="preserve">  </w:t>
            </w: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>日入住，</w:t>
            </w:r>
            <w:r>
              <w:rPr>
                <w:rFonts w:hint="eastAsia"/>
                <w:spacing w:val="-2"/>
                <w:sz w:val="20"/>
                <w:szCs w:val="20"/>
                <w:u w:val="single"/>
                <w:lang w:eastAsia="zh-CN"/>
              </w:rPr>
              <w:t xml:space="preserve">  </w:t>
            </w: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>日退房，住</w:t>
            </w:r>
            <w:r>
              <w:rPr>
                <w:rFonts w:hint="eastAsia"/>
                <w:spacing w:val="-2"/>
                <w:sz w:val="20"/>
                <w:szCs w:val="20"/>
                <w:u w:val="single"/>
                <w:lang w:eastAsia="zh-CN"/>
              </w:rPr>
              <w:t xml:space="preserve">  </w:t>
            </w: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 xml:space="preserve">天         </w:t>
            </w:r>
          </w:p>
        </w:tc>
        <w:tc>
          <w:tcPr>
            <w:tcW w:w="805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jc w:val="center"/>
              <w:rPr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pacing w:val="-2"/>
                <w:sz w:val="20"/>
                <w:szCs w:val="20"/>
                <w:lang w:val="en-US" w:eastAsia="zh-CN" w:bidi="ar-SA"/>
              </w:rPr>
              <w:t>房间数量</w:t>
            </w:r>
            <w:r>
              <w:rPr>
                <w:rFonts w:hint="eastAsia" w:ascii="宋体" w:hAnsi="宋体" w:eastAsia="宋体" w:cs="宋体"/>
                <w:b w:val="0"/>
                <w:bCs/>
                <w:color w:val="FF0000"/>
                <w:spacing w:val="-2"/>
                <w:sz w:val="20"/>
                <w:szCs w:val="20"/>
              </w:rPr>
              <w:t>*</w:t>
            </w:r>
          </w:p>
        </w:tc>
        <w:tc>
          <w:tcPr>
            <w:tcW w:w="1526" w:type="pct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rPr>
                <w:lang w:eastAsia="zh-CN"/>
              </w:rPr>
            </w:pPr>
            <w:r>
              <w:rPr>
                <w:rFonts w:hint="eastAsia"/>
                <w:spacing w:val="-2"/>
                <w:sz w:val="20"/>
                <w:szCs w:val="20"/>
              </w:rPr>
              <w:sym w:font="Wingdings 2" w:char="00A3"/>
            </w: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/>
                <w:spacing w:val="-2"/>
                <w:sz w:val="20"/>
                <w:szCs w:val="20"/>
                <w:u w:val="single"/>
                <w:lang w:eastAsia="zh-CN"/>
              </w:rPr>
              <w:t xml:space="preserve">    </w:t>
            </w: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>个 双床标准间</w:t>
            </w:r>
          </w:p>
          <w:p>
            <w:pPr>
              <w:pStyle w:val="2"/>
              <w:rPr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b w:val="0"/>
                <w:bCs/>
                <w:spacing w:val="-2"/>
                <w:sz w:val="20"/>
                <w:szCs w:val="20"/>
              </w:rPr>
              <w:sym w:font="Wingdings 2" w:char="00A3"/>
            </w:r>
            <w:r>
              <w:rPr>
                <w:rFonts w:hint="eastAsia"/>
                <w:b w:val="0"/>
                <w:bCs/>
                <w:spacing w:val="-2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/>
                <w:b w:val="0"/>
                <w:bCs/>
                <w:spacing w:val="-2"/>
                <w:sz w:val="20"/>
                <w:szCs w:val="20"/>
                <w:u w:val="single"/>
                <w:lang w:eastAsia="zh-CN"/>
              </w:rPr>
              <w:t xml:space="preserve">    </w:t>
            </w:r>
            <w:r>
              <w:rPr>
                <w:rFonts w:hint="eastAsia"/>
                <w:b w:val="0"/>
                <w:bCs/>
                <w:spacing w:val="-2"/>
                <w:sz w:val="20"/>
                <w:szCs w:val="20"/>
                <w:lang w:eastAsia="zh-CN"/>
              </w:rPr>
              <w:t xml:space="preserve">个 </w:t>
            </w:r>
            <w:r>
              <w:rPr>
                <w:rFonts w:hint="eastAsia"/>
                <w:b w:val="0"/>
                <w:spacing w:val="-2"/>
                <w:sz w:val="20"/>
                <w:szCs w:val="20"/>
                <w:lang w:eastAsia="zh-CN"/>
              </w:rPr>
              <w:t>大床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659" w:type="pct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lang w:eastAsia="zh-CN"/>
              </w:rPr>
            </w:pPr>
          </w:p>
        </w:tc>
        <w:tc>
          <w:tcPr>
            <w:tcW w:w="2009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rPr>
                <w:spacing w:val="-2"/>
                <w:sz w:val="20"/>
                <w:szCs w:val="20"/>
                <w:highlight w:val="yellow"/>
                <w:lang w:eastAsia="zh-CN"/>
              </w:rPr>
            </w:pPr>
            <w:r>
              <w:rPr>
                <w:rFonts w:hint="eastAsia"/>
                <w:spacing w:val="-2"/>
                <w:sz w:val="20"/>
                <w:szCs w:val="20"/>
              </w:rPr>
              <w:sym w:font="Wingdings 2" w:char="00A3"/>
            </w: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 xml:space="preserve"> 不需要，我将自行安排食宿</w:t>
            </w:r>
          </w:p>
        </w:tc>
        <w:tc>
          <w:tcPr>
            <w:tcW w:w="805" w:type="pct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rPr>
                <w:rFonts w:hint="eastAsia"/>
                <w:spacing w:val="-2"/>
                <w:sz w:val="20"/>
                <w:szCs w:val="20"/>
              </w:rPr>
            </w:pPr>
          </w:p>
        </w:tc>
        <w:tc>
          <w:tcPr>
            <w:tcW w:w="1526" w:type="pct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rPr>
                <w:rFonts w:hint="eastAsia"/>
                <w:spacing w:val="-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  <w:jc w:val="center"/>
        </w:trPr>
        <w:tc>
          <w:tcPr>
            <w:tcW w:w="5000" w:type="pct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center"/>
              <w:rPr>
                <w:b/>
                <w:spacing w:val="-2"/>
                <w:sz w:val="20"/>
                <w:szCs w:val="20"/>
              </w:rPr>
            </w:pPr>
            <w:r>
              <w:rPr>
                <w:rFonts w:hint="eastAsia"/>
                <w:b/>
                <w:spacing w:val="-2"/>
                <w:sz w:val="20"/>
                <w:szCs w:val="20"/>
              </w:rPr>
              <w:t>参会人员信息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  <w:jc w:val="center"/>
        </w:trPr>
        <w:tc>
          <w:tcPr>
            <w:tcW w:w="4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spacing w:val="-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  <w:t>姓名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</w:tc>
        <w:tc>
          <w:tcPr>
            <w:tcW w:w="30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rFonts w:hint="eastAsia" w:cs="宋体"/>
                <w:sz w:val="20"/>
                <w:szCs w:val="20"/>
                <w:lang w:val="en-US" w:eastAsia="zh-CN"/>
              </w:rPr>
              <w:t>性别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</w:tc>
        <w:tc>
          <w:tcPr>
            <w:tcW w:w="8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食学宝学号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  <w:p>
            <w:pPr>
              <w:jc w:val="center"/>
              <w:rPr>
                <w:rFonts w:hint="eastAsia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（关注“食学宝”，我的-个人中心-学号）</w:t>
            </w:r>
          </w:p>
        </w:tc>
        <w:tc>
          <w:tcPr>
            <w:tcW w:w="102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身份证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号码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  <w:p>
            <w:pPr>
              <w:jc w:val="center"/>
              <w:rPr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bCs/>
                <w:spacing w:val="-2"/>
                <w:sz w:val="20"/>
                <w:szCs w:val="20"/>
                <w:lang w:eastAsia="zh-CN"/>
              </w:rPr>
              <w:t>（用于证书制作，</w:t>
            </w:r>
            <w:r>
              <w:rPr>
                <w:rFonts w:hint="eastAsia"/>
                <w:bCs/>
                <w:spacing w:val="-2"/>
                <w:sz w:val="20"/>
                <w:szCs w:val="20"/>
                <w:lang w:val="en-US" w:eastAsia="zh-CN"/>
              </w:rPr>
              <w:t>务必准确</w:t>
            </w:r>
            <w:r>
              <w:rPr>
                <w:rFonts w:hint="eastAsia"/>
                <w:bCs/>
                <w:spacing w:val="-2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6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>专业</w:t>
            </w: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  <w:t>/职务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</w:tc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spacing w:val="-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  <w:t>手机</w:t>
            </w: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>号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</w:tc>
        <w:tc>
          <w:tcPr>
            <w:tcW w:w="6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spacing w:val="-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  <w:t>E-mail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4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jc w:val="both"/>
              <w:rPr>
                <w:rFonts w:hint="eastAsia" w:eastAsia="宋体"/>
                <w:spacing w:val="-2"/>
                <w:sz w:val="20"/>
                <w:szCs w:val="20"/>
                <w:lang w:val="en-US" w:eastAsia="zh-CN"/>
              </w:rPr>
            </w:pPr>
          </w:p>
        </w:tc>
        <w:tc>
          <w:tcPr>
            <w:tcW w:w="30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ind w:firstLine="200"/>
              <w:jc w:val="both"/>
              <w:rPr>
                <w:spacing w:val="-2"/>
                <w:sz w:val="20"/>
                <w:szCs w:val="20"/>
              </w:rPr>
            </w:pPr>
          </w:p>
        </w:tc>
        <w:tc>
          <w:tcPr>
            <w:tcW w:w="8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ind w:firstLine="200"/>
              <w:jc w:val="both"/>
              <w:rPr>
                <w:spacing w:val="-2"/>
                <w:sz w:val="20"/>
                <w:szCs w:val="20"/>
              </w:rPr>
            </w:pPr>
          </w:p>
        </w:tc>
        <w:tc>
          <w:tcPr>
            <w:tcW w:w="102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both"/>
              <w:rPr>
                <w:spacing w:val="-2"/>
                <w:sz w:val="20"/>
                <w:szCs w:val="20"/>
              </w:rPr>
            </w:pPr>
          </w:p>
        </w:tc>
        <w:tc>
          <w:tcPr>
            <w:tcW w:w="86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both"/>
              <w:rPr>
                <w:spacing w:val="-2"/>
                <w:sz w:val="20"/>
                <w:szCs w:val="20"/>
              </w:rPr>
            </w:pPr>
          </w:p>
        </w:tc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both"/>
              <w:rPr>
                <w:spacing w:val="-2"/>
                <w:sz w:val="20"/>
                <w:szCs w:val="20"/>
              </w:rPr>
            </w:pPr>
          </w:p>
        </w:tc>
        <w:tc>
          <w:tcPr>
            <w:tcW w:w="6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ind w:firstLine="198"/>
              <w:jc w:val="both"/>
              <w:rPr>
                <w:spacing w:val="-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4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both"/>
              <w:rPr>
                <w:spacing w:val="-2"/>
                <w:sz w:val="20"/>
                <w:szCs w:val="20"/>
              </w:rPr>
            </w:pPr>
          </w:p>
        </w:tc>
        <w:tc>
          <w:tcPr>
            <w:tcW w:w="30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ind w:firstLine="200"/>
              <w:jc w:val="both"/>
              <w:rPr>
                <w:spacing w:val="-2"/>
                <w:sz w:val="20"/>
                <w:szCs w:val="20"/>
              </w:rPr>
            </w:pPr>
          </w:p>
        </w:tc>
        <w:tc>
          <w:tcPr>
            <w:tcW w:w="8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ind w:firstLine="200"/>
              <w:jc w:val="both"/>
              <w:rPr>
                <w:spacing w:val="-2"/>
                <w:sz w:val="20"/>
                <w:szCs w:val="20"/>
              </w:rPr>
            </w:pPr>
          </w:p>
        </w:tc>
        <w:tc>
          <w:tcPr>
            <w:tcW w:w="102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both"/>
              <w:rPr>
                <w:spacing w:val="-2"/>
                <w:sz w:val="20"/>
                <w:szCs w:val="20"/>
              </w:rPr>
            </w:pPr>
          </w:p>
        </w:tc>
        <w:tc>
          <w:tcPr>
            <w:tcW w:w="86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both"/>
              <w:rPr>
                <w:spacing w:val="-2"/>
                <w:sz w:val="20"/>
                <w:szCs w:val="20"/>
              </w:rPr>
            </w:pPr>
          </w:p>
        </w:tc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both"/>
              <w:rPr>
                <w:spacing w:val="-2"/>
                <w:sz w:val="20"/>
                <w:szCs w:val="20"/>
              </w:rPr>
            </w:pPr>
          </w:p>
        </w:tc>
        <w:tc>
          <w:tcPr>
            <w:tcW w:w="6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ind w:firstLine="198"/>
              <w:jc w:val="both"/>
              <w:rPr>
                <w:spacing w:val="-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4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both"/>
              <w:rPr>
                <w:spacing w:val="-2"/>
                <w:sz w:val="20"/>
                <w:szCs w:val="20"/>
              </w:rPr>
            </w:pPr>
          </w:p>
        </w:tc>
        <w:tc>
          <w:tcPr>
            <w:tcW w:w="30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ind w:firstLine="200"/>
              <w:jc w:val="both"/>
              <w:rPr>
                <w:spacing w:val="-2"/>
                <w:sz w:val="20"/>
                <w:szCs w:val="20"/>
              </w:rPr>
            </w:pPr>
          </w:p>
        </w:tc>
        <w:tc>
          <w:tcPr>
            <w:tcW w:w="8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ind w:firstLine="200"/>
              <w:jc w:val="both"/>
              <w:rPr>
                <w:spacing w:val="-2"/>
                <w:sz w:val="20"/>
                <w:szCs w:val="20"/>
              </w:rPr>
            </w:pPr>
          </w:p>
        </w:tc>
        <w:tc>
          <w:tcPr>
            <w:tcW w:w="102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both"/>
              <w:rPr>
                <w:spacing w:val="-2"/>
                <w:sz w:val="20"/>
                <w:szCs w:val="20"/>
              </w:rPr>
            </w:pPr>
          </w:p>
        </w:tc>
        <w:tc>
          <w:tcPr>
            <w:tcW w:w="86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both"/>
              <w:rPr>
                <w:spacing w:val="-2"/>
                <w:sz w:val="20"/>
                <w:szCs w:val="20"/>
              </w:rPr>
            </w:pPr>
          </w:p>
        </w:tc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both"/>
              <w:rPr>
                <w:spacing w:val="-2"/>
                <w:sz w:val="20"/>
                <w:szCs w:val="20"/>
              </w:rPr>
            </w:pPr>
          </w:p>
        </w:tc>
        <w:tc>
          <w:tcPr>
            <w:tcW w:w="6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ind w:firstLine="198"/>
              <w:jc w:val="both"/>
              <w:rPr>
                <w:spacing w:val="-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  <w:jc w:val="center"/>
        </w:trPr>
        <w:tc>
          <w:tcPr>
            <w:tcW w:w="5000" w:type="pct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center"/>
              <w:rPr>
                <w:color w:val="FF0000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color w:val="FF0000"/>
                <w:spacing w:val="-2"/>
                <w:sz w:val="20"/>
                <w:szCs w:val="20"/>
                <w:lang w:eastAsia="zh-CN"/>
              </w:rPr>
              <w:t>请知悉：</w:t>
            </w:r>
            <w:r>
              <w:rPr>
                <w:rFonts w:hint="eastAsia"/>
                <w:color w:val="FF0000"/>
                <w:spacing w:val="-2"/>
                <w:sz w:val="20"/>
                <w:szCs w:val="20"/>
                <w:lang w:eastAsia="zh-CN"/>
              </w:rPr>
              <w:t>由于金税三期我司对作废发票管控严格，请您务必提供准确的开票信息！！！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65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rPr>
                <w:b/>
                <w:spacing w:val="-2"/>
                <w:sz w:val="20"/>
                <w:szCs w:val="20"/>
              </w:rPr>
            </w:pPr>
            <w:r>
              <w:rPr>
                <w:rFonts w:hint="eastAsia"/>
                <w:b/>
                <w:spacing w:val="-2"/>
                <w:sz w:val="20"/>
                <w:szCs w:val="20"/>
              </w:rPr>
              <w:t>发票类型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</w:tc>
        <w:tc>
          <w:tcPr>
            <w:tcW w:w="2009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rPr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spacing w:val="-2"/>
                <w:sz w:val="20"/>
                <w:szCs w:val="20"/>
              </w:rPr>
              <w:sym w:font="Wingdings 2" w:char="00A3"/>
            </w: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>增值税专票  □增值税普票(电子发票)</w:t>
            </w:r>
          </w:p>
        </w:tc>
        <w:tc>
          <w:tcPr>
            <w:tcW w:w="6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rPr>
                <w:b/>
                <w:spacing w:val="-2"/>
                <w:sz w:val="20"/>
                <w:szCs w:val="20"/>
              </w:rPr>
            </w:pPr>
            <w:r>
              <w:rPr>
                <w:rFonts w:hint="eastAsia"/>
                <w:b/>
                <w:spacing w:val="-2"/>
                <w:sz w:val="20"/>
                <w:szCs w:val="20"/>
              </w:rPr>
              <w:t>发票数量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</w:tc>
        <w:tc>
          <w:tcPr>
            <w:tcW w:w="1701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ind w:firstLine="198"/>
              <w:rPr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>□1张 □多人报名单独开票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9" w:hRule="atLeast"/>
          <w:jc w:val="center"/>
        </w:trPr>
        <w:tc>
          <w:tcPr>
            <w:tcW w:w="65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rPr>
                <w:b/>
                <w:spacing w:val="-2"/>
                <w:sz w:val="20"/>
                <w:szCs w:val="20"/>
              </w:rPr>
            </w:pPr>
            <w:r>
              <w:rPr>
                <w:rFonts w:hint="eastAsia"/>
                <w:b/>
                <w:spacing w:val="-2"/>
                <w:sz w:val="20"/>
                <w:szCs w:val="20"/>
              </w:rPr>
              <w:t>发票内容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</w:tc>
        <w:tc>
          <w:tcPr>
            <w:tcW w:w="4340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rPr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 xml:space="preserve">□*非学历教育*培训费    □*会展服务*会务费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4" w:hRule="atLeast"/>
          <w:jc w:val="center"/>
        </w:trPr>
        <w:tc>
          <w:tcPr>
            <w:tcW w:w="1709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b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spacing w:val="-2"/>
                <w:sz w:val="20"/>
                <w:szCs w:val="20"/>
                <w:lang w:eastAsia="zh-CN"/>
              </w:rPr>
              <w:t>开票信息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  <w:r>
              <w:rPr>
                <w:rFonts w:hint="eastAsia"/>
                <w:b/>
                <w:spacing w:val="-2"/>
                <w:sz w:val="20"/>
                <w:szCs w:val="20"/>
                <w:lang w:eastAsia="zh-CN"/>
              </w:rPr>
              <w:t>:</w:t>
            </w:r>
          </w:p>
          <w:p>
            <w:pPr>
              <w:spacing w:line="340" w:lineRule="exact"/>
              <w:ind w:firstLine="198"/>
              <w:rPr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>（专票必填，普票填税号，</w:t>
            </w:r>
            <w:r>
              <w:rPr>
                <w:rFonts w:hint="eastAsia"/>
                <w:spacing w:val="-2"/>
                <w:sz w:val="20"/>
                <w:szCs w:val="20"/>
                <w:lang w:val="en-US" w:eastAsia="zh-CN"/>
              </w:rPr>
              <w:t>如有特殊要求请备注</w:t>
            </w: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3290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80" w:lineRule="exact"/>
              <w:ind w:firstLine="198"/>
              <w:rPr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>开票抬头：</w:t>
            </w:r>
          </w:p>
          <w:p>
            <w:pPr>
              <w:spacing w:line="280" w:lineRule="exact"/>
              <w:ind w:firstLine="198"/>
              <w:rPr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>纳税人识别号：</w:t>
            </w:r>
          </w:p>
          <w:p>
            <w:pPr>
              <w:spacing w:line="280" w:lineRule="exact"/>
              <w:ind w:firstLine="198"/>
              <w:rPr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>地址：</w:t>
            </w:r>
          </w:p>
          <w:p>
            <w:pPr>
              <w:spacing w:line="280" w:lineRule="exact"/>
              <w:ind w:firstLine="198"/>
              <w:rPr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>电话:</w:t>
            </w:r>
          </w:p>
          <w:p>
            <w:pPr>
              <w:widowControl/>
              <w:spacing w:line="280" w:lineRule="exact"/>
              <w:ind w:firstLine="198"/>
              <w:rPr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>开户行：</w:t>
            </w:r>
          </w:p>
          <w:p>
            <w:pPr>
              <w:widowControl/>
              <w:spacing w:line="280" w:lineRule="exact"/>
              <w:ind w:firstLine="198"/>
              <w:rPr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>账号：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9" w:hRule="atLeast"/>
          <w:jc w:val="center"/>
        </w:trPr>
        <w:tc>
          <w:tcPr>
            <w:tcW w:w="5000" w:type="pct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ind w:firstLine="198"/>
              <w:rPr>
                <w:b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spacing w:val="-2"/>
                <w:sz w:val="20"/>
                <w:szCs w:val="20"/>
                <w:lang w:eastAsia="zh-CN"/>
              </w:rPr>
              <w:t>费用标准</w:t>
            </w:r>
          </w:p>
          <w:p>
            <w:pPr>
              <w:spacing w:line="340" w:lineRule="exact"/>
              <w:ind w:firstLine="198"/>
              <w:rPr>
                <w:rFonts w:hint="eastAsia"/>
                <w:spacing w:val="-2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>标准费用：</w:t>
            </w:r>
            <w:r>
              <w:rPr>
                <w:rFonts w:hint="eastAsia"/>
                <w:spacing w:val="-2"/>
                <w:sz w:val="20"/>
                <w:szCs w:val="20"/>
                <w:lang w:val="en-US" w:eastAsia="zh-CN"/>
              </w:rPr>
              <w:t>2250元/人</w:t>
            </w:r>
          </w:p>
          <w:p>
            <w:pPr>
              <w:spacing w:line="340" w:lineRule="exact"/>
              <w:ind w:firstLine="198"/>
              <w:rPr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/>
                <w:color w:val="FF0000"/>
                <w:spacing w:val="-2"/>
                <w:sz w:val="20"/>
                <w:szCs w:val="20"/>
                <w:lang w:eastAsia="zh-CN"/>
              </w:rPr>
              <w:t>我单位共</w:t>
            </w:r>
            <w:r>
              <w:rPr>
                <w:rFonts w:hint="eastAsia"/>
                <w:b/>
                <w:bCs/>
                <w:color w:val="FF0000"/>
                <w:spacing w:val="-2"/>
                <w:sz w:val="20"/>
                <w:szCs w:val="20"/>
                <w:u w:val="single"/>
                <w:lang w:eastAsia="zh-CN"/>
              </w:rPr>
              <w:t>      </w:t>
            </w:r>
            <w:r>
              <w:rPr>
                <w:rFonts w:hint="eastAsia"/>
                <w:b/>
                <w:bCs/>
                <w:color w:val="FF0000"/>
                <w:spacing w:val="-2"/>
                <w:sz w:val="20"/>
                <w:szCs w:val="20"/>
                <w:lang w:eastAsia="zh-CN"/>
              </w:rPr>
              <w:t xml:space="preserve">人参会，开票金额合计为 </w:t>
            </w:r>
            <w:r>
              <w:rPr>
                <w:rFonts w:hint="eastAsia"/>
                <w:b/>
                <w:bCs/>
                <w:color w:val="FF0000"/>
                <w:spacing w:val="-2"/>
                <w:sz w:val="20"/>
                <w:szCs w:val="20"/>
                <w:u w:val="single"/>
                <w:lang w:eastAsia="zh-CN"/>
              </w:rPr>
              <w:t xml:space="preserve">     </w:t>
            </w:r>
            <w:r>
              <w:rPr>
                <w:rFonts w:hint="eastAsia"/>
                <w:b/>
                <w:bCs/>
                <w:color w:val="FF0000"/>
                <w:spacing w:val="-2"/>
                <w:sz w:val="20"/>
                <w:szCs w:val="20"/>
                <w:lang w:eastAsia="zh-CN"/>
              </w:rPr>
              <w:t>元。</w:t>
            </w:r>
          </w:p>
          <w:p>
            <w:pPr>
              <w:spacing w:line="340" w:lineRule="exact"/>
              <w:ind w:firstLine="197" w:firstLineChars="100"/>
              <w:rPr>
                <w:b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spacing w:val="-2"/>
                <w:sz w:val="20"/>
                <w:szCs w:val="20"/>
                <w:lang w:eastAsia="zh-CN"/>
              </w:rPr>
              <w:t>汇款账号</w:t>
            </w:r>
          </w:p>
          <w:p>
            <w:pPr>
              <w:spacing w:line="340" w:lineRule="exact"/>
              <w:ind w:firstLine="198"/>
              <w:rPr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>公司名称：烟台富美特信息科技股份有限公司  开户行：交通银行股份有限公司烟台芝罘支行</w:t>
            </w:r>
          </w:p>
          <w:p>
            <w:pPr>
              <w:spacing w:line="340" w:lineRule="exact"/>
              <w:ind w:firstLine="196" w:firstLineChars="100"/>
              <w:rPr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 xml:space="preserve">开户行地址：山东省烟台市芝罘区解放路66号   帐号：3760 0106 0018 1700 28369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000" w:type="pct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40" w:lineRule="exact"/>
              <w:ind w:firstLine="198"/>
              <w:rPr>
                <w:b/>
                <w:bCs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/>
                <w:spacing w:val="-2"/>
                <w:sz w:val="20"/>
                <w:szCs w:val="20"/>
                <w:lang w:eastAsia="zh-CN"/>
              </w:rPr>
              <w:t xml:space="preserve">会务联系人： </w:t>
            </w:r>
          </w:p>
          <w:p>
            <w:pPr>
              <w:spacing w:line="340" w:lineRule="exact"/>
              <w:ind w:firstLine="198"/>
              <w:rPr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 xml:space="preserve">刘  菲 女士：15688562623（微信同号）    </w:t>
            </w:r>
            <w:r>
              <w:rPr>
                <w:rFonts w:hint="eastAsia"/>
                <w:spacing w:val="-2"/>
                <w:sz w:val="20"/>
                <w:szCs w:val="20"/>
                <w:lang w:val="en-US" w:eastAsia="zh-CN"/>
              </w:rPr>
              <w:t>张雨童 女士：15695400997（微信同号）</w:t>
            </w: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 xml:space="preserve">   </w:t>
            </w:r>
          </w:p>
          <w:p>
            <w:pPr>
              <w:spacing w:line="340" w:lineRule="exact"/>
              <w:ind w:firstLine="198"/>
              <w:rPr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 xml:space="preserve">请详细填写报名表，并回复至邮箱： </w:t>
            </w:r>
            <w:r>
              <w:fldChar w:fldCharType="begin"/>
            </w:r>
            <w:r>
              <w:instrText xml:space="preserve"> HYPERLINK "mailto:meeting5@foodmate.net" </w:instrText>
            </w:r>
            <w:r>
              <w:fldChar w:fldCharType="separate"/>
            </w:r>
            <w:r>
              <w:rPr>
                <w:rStyle w:val="11"/>
                <w:rFonts w:hint="eastAsia"/>
                <w:spacing w:val="-2"/>
                <w:sz w:val="20"/>
                <w:szCs w:val="20"/>
                <w:lang w:eastAsia="zh-CN"/>
              </w:rPr>
              <w:t>fostc@foodmate.net</w:t>
            </w:r>
            <w:r>
              <w:rPr>
                <w:rStyle w:val="11"/>
                <w:rFonts w:hint="eastAsia"/>
                <w:spacing w:val="-2"/>
                <w:sz w:val="20"/>
                <w:szCs w:val="20"/>
                <w:lang w:eastAsia="zh-CN"/>
              </w:rPr>
              <w:fldChar w:fldCharType="end"/>
            </w:r>
          </w:p>
        </w:tc>
      </w:tr>
    </w:tbl>
    <w:p>
      <w:pPr>
        <w:pStyle w:val="4"/>
        <w:spacing w:before="190" w:line="350" w:lineRule="auto"/>
        <w:ind w:right="324"/>
        <w:jc w:val="both"/>
        <w:rPr>
          <w:spacing w:val="-11"/>
          <w:lang w:eastAsia="zh-CN" w:bidi="zh-CN"/>
        </w:rPr>
        <w:sectPr>
          <w:footerReference r:id="rId3" w:type="default"/>
          <w:footerReference r:id="rId4" w:type="even"/>
          <w:pgSz w:w="11910" w:h="16840"/>
          <w:pgMar w:top="1315" w:right="1220" w:bottom="924" w:left="1260" w:header="0" w:footer="1536" w:gutter="0"/>
          <w:cols w:space="720" w:num="1"/>
        </w:sectPr>
      </w:pPr>
      <w:bookmarkStart w:id="0" w:name="_GoBack"/>
      <w:bookmarkEnd w:id="0"/>
    </w:p>
    <w:p>
      <w:pPr>
        <w:pStyle w:val="4"/>
        <w:rPr>
          <w:rFonts w:ascii="Times New Roman"/>
          <w:sz w:val="20"/>
          <w:lang w:eastAsia="zh-CN"/>
        </w:rPr>
      </w:pPr>
    </w:p>
    <w:sectPr>
      <w:footerReference r:id="rId5" w:type="default"/>
      <w:footerReference r:id="rId6" w:type="even"/>
      <w:type w:val="continuous"/>
      <w:pgSz w:w="11910" w:h="16840"/>
      <w:pgMar w:top="1600" w:right="1680" w:bottom="280" w:left="1680" w:header="720" w:footer="720" w:gutter="0"/>
      <w:cols w:equalWidth="0" w:num="2">
        <w:col w:w="4623" w:space="1044"/>
        <w:col w:w="2883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5661660</wp:posOffset>
              </wp:positionH>
              <wp:positionV relativeFrom="page">
                <wp:posOffset>9578340</wp:posOffset>
              </wp:positionV>
              <wp:extent cx="688975" cy="215900"/>
              <wp:effectExtent l="0" t="0" r="0" b="0"/>
              <wp:wrapNone/>
              <wp:docPr id="2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88975" cy="215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tabs>
                              <w:tab w:val="left" w:pos="451"/>
                            </w:tabs>
                            <w:spacing w:before="9"/>
                            <w:ind w:left="20"/>
                            <w:rPr>
                              <w:sz w:val="23"/>
                            </w:rPr>
                          </w:pPr>
                          <w:r>
                            <w:rPr>
                              <w:color w:val="080808"/>
                              <w:sz w:val="23"/>
                            </w:rPr>
                            <w:t>—</w:t>
                          </w:r>
                          <w:r>
                            <w:rPr>
                              <w:color w:val="080808"/>
                              <w:sz w:val="23"/>
                            </w:rPr>
                            <w:tab/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color w:val="080808"/>
                              <w:sz w:val="27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color w:val="080808"/>
                              <w:sz w:val="27"/>
                            </w:rPr>
                            <w:t>3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color w:val="080808"/>
                              <w:spacing w:val="51"/>
                              <w:sz w:val="27"/>
                            </w:rPr>
                            <w:t xml:space="preserve"> </w:t>
                          </w:r>
                          <w:r>
                            <w:rPr>
                              <w:color w:val="080808"/>
                              <w:sz w:val="23"/>
                            </w:rPr>
                            <w:t>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left:445.8pt;margin-top:754.2pt;height:17pt;width:54.25pt;mso-position-horizontal-relative:page;mso-position-vertical-relative:page;z-index:-251656192;mso-width-relative:page;mso-height-relative:page;" filled="f" stroked="f" coordsize="21600,21600" o:gfxdata="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BX8hbs2gAAAA4BAAAPAAAAAAAAAAEAIAAAACIAAABkcnMvZG93bnJldi54bWxQ&#10;SwECFAAUAAAACACHTuJA3qFIdLwBAABxAwAADgAAAAAAAAABACAAAAAp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tabs>
                        <w:tab w:val="left" w:pos="451"/>
                      </w:tabs>
                      <w:spacing w:before="9"/>
                      <w:ind w:left="20"/>
                      <w:rPr>
                        <w:sz w:val="23"/>
                      </w:rPr>
                    </w:pPr>
                    <w:r>
                      <w:rPr>
                        <w:color w:val="080808"/>
                        <w:sz w:val="23"/>
                      </w:rPr>
                      <w:t>—</w:t>
                    </w:r>
                    <w:r>
                      <w:rPr>
                        <w:color w:val="080808"/>
                        <w:sz w:val="23"/>
                      </w:rPr>
                      <w:tab/>
                    </w:r>
                    <w:r>
                      <w:fldChar w:fldCharType="begin"/>
                    </w:r>
                    <w:r>
                      <w:rPr>
                        <w:rFonts w:ascii="Times New Roman" w:hAnsi="Times New Roman"/>
                        <w:color w:val="080808"/>
                        <w:sz w:val="27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 w:hAnsi="Times New Roman"/>
                        <w:color w:val="080808"/>
                        <w:sz w:val="27"/>
                      </w:rPr>
                      <w:t>3</w:t>
                    </w:r>
                    <w:r>
                      <w:fldChar w:fldCharType="end"/>
                    </w:r>
                    <w:r>
                      <w:rPr>
                        <w:rFonts w:ascii="Times New Roman" w:hAnsi="Times New Roman"/>
                        <w:color w:val="080808"/>
                        <w:spacing w:val="51"/>
                        <w:sz w:val="27"/>
                      </w:rPr>
                      <w:t xml:space="preserve"> </w:t>
                    </w:r>
                    <w:r>
                      <w:rPr>
                        <w:color w:val="080808"/>
                        <w:sz w:val="23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1158240</wp:posOffset>
              </wp:positionH>
              <wp:positionV relativeFrom="page">
                <wp:posOffset>9578340</wp:posOffset>
              </wp:positionV>
              <wp:extent cx="711835" cy="2159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11835" cy="215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9"/>
                            <w:ind w:left="20"/>
                            <w:rPr>
                              <w:sz w:val="23"/>
                            </w:rPr>
                          </w:pPr>
                          <w:r>
                            <w:rPr>
                              <w:color w:val="111111"/>
                              <w:w w:val="105"/>
                              <w:sz w:val="23"/>
                            </w:rP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color w:val="111111"/>
                              <w:w w:val="105"/>
                              <w:sz w:val="27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color w:val="111111"/>
                              <w:w w:val="105"/>
                              <w:sz w:val="27"/>
                            </w:rPr>
                            <w:t>2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color w:val="111111"/>
                              <w:w w:val="105"/>
                              <w:sz w:val="27"/>
                            </w:rPr>
                            <w:t xml:space="preserve"> </w:t>
                          </w:r>
                          <w:r>
                            <w:rPr>
                              <w:color w:val="111111"/>
                              <w:w w:val="105"/>
                              <w:sz w:val="23"/>
                            </w:rPr>
                            <w:t>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91.2pt;margin-top:754.2pt;height:17pt;width:56.05pt;mso-position-horizontal-relative:page;mso-position-vertical-relative:page;z-index:-251657216;mso-width-relative:page;mso-height-relative:page;" filled="f" stroked="f" coordsize="21600,21600" o:gfxdata="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A8V4Je2AAAAA0BAAAPAAAAAAAAAAEAIAAAACIAAABkcnMvZG93bnJldi54bWxQSwEC&#10;FAAUAAAACACHTuJArSqRs7sBAABxAwAADgAAAAAAAAABACAAAAAn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9"/>
                      <w:ind w:left="20"/>
                      <w:rPr>
                        <w:sz w:val="23"/>
                      </w:rPr>
                    </w:pPr>
                    <w:r>
                      <w:rPr>
                        <w:color w:val="111111"/>
                        <w:w w:val="105"/>
                        <w:sz w:val="23"/>
                      </w:rPr>
                      <w:t xml:space="preserve">— </w:t>
                    </w:r>
                    <w:r>
                      <w:fldChar w:fldCharType="begin"/>
                    </w:r>
                    <w:r>
                      <w:rPr>
                        <w:rFonts w:ascii="Times New Roman" w:hAnsi="Times New Roman"/>
                        <w:color w:val="111111"/>
                        <w:w w:val="105"/>
                        <w:sz w:val="27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 w:hAnsi="Times New Roman"/>
                        <w:color w:val="111111"/>
                        <w:w w:val="105"/>
                        <w:sz w:val="27"/>
                      </w:rPr>
                      <w:t>2</w:t>
                    </w:r>
                    <w:r>
                      <w:fldChar w:fldCharType="end"/>
                    </w:r>
                    <w:r>
                      <w:rPr>
                        <w:rFonts w:ascii="Times New Roman" w:hAnsi="Times New Roman"/>
                        <w:color w:val="111111"/>
                        <w:w w:val="105"/>
                        <w:sz w:val="27"/>
                      </w:rPr>
                      <w:t xml:space="preserve"> </w:t>
                    </w:r>
                    <w:r>
                      <w:rPr>
                        <w:color w:val="111111"/>
                        <w:w w:val="105"/>
                        <w:sz w:val="23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evenAndOddHeaders w:val="1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773F"/>
    <w:rsid w:val="000D70CA"/>
    <w:rsid w:val="002A67A8"/>
    <w:rsid w:val="003526FC"/>
    <w:rsid w:val="003D1E6E"/>
    <w:rsid w:val="00474ED3"/>
    <w:rsid w:val="00637A73"/>
    <w:rsid w:val="0068773F"/>
    <w:rsid w:val="00A13827"/>
    <w:rsid w:val="00BD256E"/>
    <w:rsid w:val="00CE3D52"/>
    <w:rsid w:val="00D64640"/>
    <w:rsid w:val="016F2473"/>
    <w:rsid w:val="01800C9D"/>
    <w:rsid w:val="018C34C5"/>
    <w:rsid w:val="01CA7AF6"/>
    <w:rsid w:val="038F4AFE"/>
    <w:rsid w:val="03924F04"/>
    <w:rsid w:val="03F111B0"/>
    <w:rsid w:val="042342E3"/>
    <w:rsid w:val="04471A24"/>
    <w:rsid w:val="051B5972"/>
    <w:rsid w:val="0584757C"/>
    <w:rsid w:val="05DC6014"/>
    <w:rsid w:val="0613607F"/>
    <w:rsid w:val="06AE0B1D"/>
    <w:rsid w:val="06D850AE"/>
    <w:rsid w:val="071454FA"/>
    <w:rsid w:val="07950C0D"/>
    <w:rsid w:val="07C64E98"/>
    <w:rsid w:val="07FC2D4B"/>
    <w:rsid w:val="086354D9"/>
    <w:rsid w:val="088405AF"/>
    <w:rsid w:val="08FC6FE2"/>
    <w:rsid w:val="091F248B"/>
    <w:rsid w:val="097E0866"/>
    <w:rsid w:val="09B75879"/>
    <w:rsid w:val="0A2F3C56"/>
    <w:rsid w:val="0A620927"/>
    <w:rsid w:val="0AF57412"/>
    <w:rsid w:val="0B157A66"/>
    <w:rsid w:val="0B3343D3"/>
    <w:rsid w:val="0B5A60C9"/>
    <w:rsid w:val="0B6A38AE"/>
    <w:rsid w:val="0B6C23BE"/>
    <w:rsid w:val="0BF858E5"/>
    <w:rsid w:val="0DEB28A1"/>
    <w:rsid w:val="0DEF22B5"/>
    <w:rsid w:val="0E0A2820"/>
    <w:rsid w:val="0E9E769C"/>
    <w:rsid w:val="0EF1740E"/>
    <w:rsid w:val="0FFD1532"/>
    <w:rsid w:val="109D4590"/>
    <w:rsid w:val="10EB2D5D"/>
    <w:rsid w:val="11001706"/>
    <w:rsid w:val="110467FA"/>
    <w:rsid w:val="11CC76D9"/>
    <w:rsid w:val="126756A7"/>
    <w:rsid w:val="12A565AF"/>
    <w:rsid w:val="12F060D2"/>
    <w:rsid w:val="13516249"/>
    <w:rsid w:val="139F2AC6"/>
    <w:rsid w:val="13FB150A"/>
    <w:rsid w:val="1455599E"/>
    <w:rsid w:val="146377D2"/>
    <w:rsid w:val="14E11E7A"/>
    <w:rsid w:val="14EF0918"/>
    <w:rsid w:val="15325E0B"/>
    <w:rsid w:val="15D35F80"/>
    <w:rsid w:val="15DA711F"/>
    <w:rsid w:val="164452E1"/>
    <w:rsid w:val="16CB7CD9"/>
    <w:rsid w:val="17F15D04"/>
    <w:rsid w:val="18110578"/>
    <w:rsid w:val="184A072E"/>
    <w:rsid w:val="192B3098"/>
    <w:rsid w:val="19DA5A0B"/>
    <w:rsid w:val="1A2E4499"/>
    <w:rsid w:val="1A854BE6"/>
    <w:rsid w:val="1AA50A72"/>
    <w:rsid w:val="1AE80D40"/>
    <w:rsid w:val="1BAF3882"/>
    <w:rsid w:val="1C0071AC"/>
    <w:rsid w:val="1CAE2016"/>
    <w:rsid w:val="1D04002F"/>
    <w:rsid w:val="1DE05B25"/>
    <w:rsid w:val="1DE9219C"/>
    <w:rsid w:val="1EEC5570"/>
    <w:rsid w:val="1F3E0F02"/>
    <w:rsid w:val="1FF579E6"/>
    <w:rsid w:val="20E84F2E"/>
    <w:rsid w:val="21EA031D"/>
    <w:rsid w:val="21F266E6"/>
    <w:rsid w:val="221A4BD1"/>
    <w:rsid w:val="223035E1"/>
    <w:rsid w:val="22B22AA8"/>
    <w:rsid w:val="22C94C80"/>
    <w:rsid w:val="22E77655"/>
    <w:rsid w:val="231B30AC"/>
    <w:rsid w:val="23947DD2"/>
    <w:rsid w:val="23D20EE5"/>
    <w:rsid w:val="245749CE"/>
    <w:rsid w:val="245A5A80"/>
    <w:rsid w:val="24AF3A25"/>
    <w:rsid w:val="24E20E2B"/>
    <w:rsid w:val="250234A7"/>
    <w:rsid w:val="25161C14"/>
    <w:rsid w:val="2526480F"/>
    <w:rsid w:val="252E6833"/>
    <w:rsid w:val="261F117E"/>
    <w:rsid w:val="270D5071"/>
    <w:rsid w:val="274D4382"/>
    <w:rsid w:val="27520F78"/>
    <w:rsid w:val="27DF43A5"/>
    <w:rsid w:val="286675C6"/>
    <w:rsid w:val="28810FD7"/>
    <w:rsid w:val="290A5FF0"/>
    <w:rsid w:val="297D16EE"/>
    <w:rsid w:val="29C025AE"/>
    <w:rsid w:val="29CA5F0F"/>
    <w:rsid w:val="2A4645E5"/>
    <w:rsid w:val="2AC60B8E"/>
    <w:rsid w:val="2B300E35"/>
    <w:rsid w:val="2B7019E4"/>
    <w:rsid w:val="2C1F2086"/>
    <w:rsid w:val="2CEE6B21"/>
    <w:rsid w:val="2D303643"/>
    <w:rsid w:val="2DB935BD"/>
    <w:rsid w:val="2E313C8A"/>
    <w:rsid w:val="2E60493B"/>
    <w:rsid w:val="2E636F0C"/>
    <w:rsid w:val="2ECF4D70"/>
    <w:rsid w:val="2F084E2A"/>
    <w:rsid w:val="2F462307"/>
    <w:rsid w:val="2F577929"/>
    <w:rsid w:val="2F9E595F"/>
    <w:rsid w:val="300B786E"/>
    <w:rsid w:val="31193C11"/>
    <w:rsid w:val="31350033"/>
    <w:rsid w:val="31630213"/>
    <w:rsid w:val="31F8549B"/>
    <w:rsid w:val="321E77E6"/>
    <w:rsid w:val="326F69E1"/>
    <w:rsid w:val="32CA2E35"/>
    <w:rsid w:val="32FB27B1"/>
    <w:rsid w:val="33AE06F6"/>
    <w:rsid w:val="33BA76DA"/>
    <w:rsid w:val="33D252E7"/>
    <w:rsid w:val="347D179E"/>
    <w:rsid w:val="34A1674A"/>
    <w:rsid w:val="34BE514D"/>
    <w:rsid w:val="34E46AC5"/>
    <w:rsid w:val="35106EF8"/>
    <w:rsid w:val="35DC36D4"/>
    <w:rsid w:val="35EB3267"/>
    <w:rsid w:val="36204F1D"/>
    <w:rsid w:val="36426F5E"/>
    <w:rsid w:val="37306460"/>
    <w:rsid w:val="376B3672"/>
    <w:rsid w:val="37E429A4"/>
    <w:rsid w:val="38B61F8A"/>
    <w:rsid w:val="38F25027"/>
    <w:rsid w:val="396418E1"/>
    <w:rsid w:val="396F0734"/>
    <w:rsid w:val="39C0121D"/>
    <w:rsid w:val="39C40512"/>
    <w:rsid w:val="3A232BC6"/>
    <w:rsid w:val="3A2B2066"/>
    <w:rsid w:val="3A2F07E2"/>
    <w:rsid w:val="3A4A79E1"/>
    <w:rsid w:val="3A5A3BEE"/>
    <w:rsid w:val="3ADE3635"/>
    <w:rsid w:val="3BB5629C"/>
    <w:rsid w:val="3CD94D6C"/>
    <w:rsid w:val="3D0875B5"/>
    <w:rsid w:val="3D3E7AB5"/>
    <w:rsid w:val="3D9F19D4"/>
    <w:rsid w:val="3DC628C3"/>
    <w:rsid w:val="3E9A58E8"/>
    <w:rsid w:val="3F0B19D1"/>
    <w:rsid w:val="40073050"/>
    <w:rsid w:val="4103085B"/>
    <w:rsid w:val="41547A6E"/>
    <w:rsid w:val="418D28B4"/>
    <w:rsid w:val="41BC4894"/>
    <w:rsid w:val="41F83C83"/>
    <w:rsid w:val="42695BDB"/>
    <w:rsid w:val="428F64F0"/>
    <w:rsid w:val="42D016DF"/>
    <w:rsid w:val="42F22334"/>
    <w:rsid w:val="43573F05"/>
    <w:rsid w:val="43671384"/>
    <w:rsid w:val="43705AB2"/>
    <w:rsid w:val="44235655"/>
    <w:rsid w:val="44612E4B"/>
    <w:rsid w:val="448B18AB"/>
    <w:rsid w:val="44DF2E05"/>
    <w:rsid w:val="44EC4E32"/>
    <w:rsid w:val="454E2634"/>
    <w:rsid w:val="457C012C"/>
    <w:rsid w:val="45C95A72"/>
    <w:rsid w:val="4649328A"/>
    <w:rsid w:val="467B3603"/>
    <w:rsid w:val="46853574"/>
    <w:rsid w:val="46CD22EA"/>
    <w:rsid w:val="4753289F"/>
    <w:rsid w:val="47573DFA"/>
    <w:rsid w:val="48077E03"/>
    <w:rsid w:val="4823219C"/>
    <w:rsid w:val="489334C3"/>
    <w:rsid w:val="48C24056"/>
    <w:rsid w:val="48E23B64"/>
    <w:rsid w:val="49406891"/>
    <w:rsid w:val="49422A3D"/>
    <w:rsid w:val="4A350DD0"/>
    <w:rsid w:val="4A832B0E"/>
    <w:rsid w:val="4A8F4D5F"/>
    <w:rsid w:val="4ABA0A0B"/>
    <w:rsid w:val="4AF119B5"/>
    <w:rsid w:val="4BE83E9F"/>
    <w:rsid w:val="4BF54877"/>
    <w:rsid w:val="4C355AED"/>
    <w:rsid w:val="4C687B84"/>
    <w:rsid w:val="4CAD7F71"/>
    <w:rsid w:val="4CF31BCB"/>
    <w:rsid w:val="4D5929B7"/>
    <w:rsid w:val="4DFA08B5"/>
    <w:rsid w:val="4E9816D4"/>
    <w:rsid w:val="4F7F668C"/>
    <w:rsid w:val="4FC96611"/>
    <w:rsid w:val="501326F3"/>
    <w:rsid w:val="501C5E7B"/>
    <w:rsid w:val="50BE3211"/>
    <w:rsid w:val="51364F9A"/>
    <w:rsid w:val="51DF185E"/>
    <w:rsid w:val="51E6401B"/>
    <w:rsid w:val="51ED75AB"/>
    <w:rsid w:val="51F07FA6"/>
    <w:rsid w:val="51F41B7F"/>
    <w:rsid w:val="52092B2B"/>
    <w:rsid w:val="525F2945"/>
    <w:rsid w:val="53294FD0"/>
    <w:rsid w:val="53570FA0"/>
    <w:rsid w:val="539B1099"/>
    <w:rsid w:val="53DF4C9B"/>
    <w:rsid w:val="542A3E48"/>
    <w:rsid w:val="550E75FE"/>
    <w:rsid w:val="55311090"/>
    <w:rsid w:val="55742523"/>
    <w:rsid w:val="55AD394B"/>
    <w:rsid w:val="5634131E"/>
    <w:rsid w:val="56412E19"/>
    <w:rsid w:val="565074DF"/>
    <w:rsid w:val="56F00EA2"/>
    <w:rsid w:val="56FB7CEE"/>
    <w:rsid w:val="570C5D8D"/>
    <w:rsid w:val="57271195"/>
    <w:rsid w:val="57674D57"/>
    <w:rsid w:val="577A2326"/>
    <w:rsid w:val="578B266A"/>
    <w:rsid w:val="57960085"/>
    <w:rsid w:val="58BC31B2"/>
    <w:rsid w:val="58DC3B97"/>
    <w:rsid w:val="59557C54"/>
    <w:rsid w:val="595F0F8B"/>
    <w:rsid w:val="596D5A2D"/>
    <w:rsid w:val="59F619E0"/>
    <w:rsid w:val="5A463032"/>
    <w:rsid w:val="5A561D2D"/>
    <w:rsid w:val="5A697904"/>
    <w:rsid w:val="5A715E56"/>
    <w:rsid w:val="5B0B2C5F"/>
    <w:rsid w:val="5B523FEF"/>
    <w:rsid w:val="5B9A7E65"/>
    <w:rsid w:val="5C370324"/>
    <w:rsid w:val="5C6E3C53"/>
    <w:rsid w:val="5C960C0F"/>
    <w:rsid w:val="5CCD1A6D"/>
    <w:rsid w:val="5D0760BE"/>
    <w:rsid w:val="5D4368E4"/>
    <w:rsid w:val="5D7213DA"/>
    <w:rsid w:val="5EB416A1"/>
    <w:rsid w:val="5EDD5F9D"/>
    <w:rsid w:val="5F7B30C6"/>
    <w:rsid w:val="613E040F"/>
    <w:rsid w:val="616C5990"/>
    <w:rsid w:val="61996413"/>
    <w:rsid w:val="61CC6EBC"/>
    <w:rsid w:val="61FC7C05"/>
    <w:rsid w:val="62286958"/>
    <w:rsid w:val="63476D41"/>
    <w:rsid w:val="63946382"/>
    <w:rsid w:val="64B80E5E"/>
    <w:rsid w:val="65662119"/>
    <w:rsid w:val="65A9421A"/>
    <w:rsid w:val="664F1D3B"/>
    <w:rsid w:val="674D40BC"/>
    <w:rsid w:val="679E0E47"/>
    <w:rsid w:val="67F849B1"/>
    <w:rsid w:val="680E310D"/>
    <w:rsid w:val="68105348"/>
    <w:rsid w:val="682D5A51"/>
    <w:rsid w:val="683676EA"/>
    <w:rsid w:val="686817F1"/>
    <w:rsid w:val="6891366D"/>
    <w:rsid w:val="689859BE"/>
    <w:rsid w:val="68C47E92"/>
    <w:rsid w:val="69673FE6"/>
    <w:rsid w:val="69AC4A11"/>
    <w:rsid w:val="6AC368CC"/>
    <w:rsid w:val="6AE47092"/>
    <w:rsid w:val="6B324138"/>
    <w:rsid w:val="6B9B7F6B"/>
    <w:rsid w:val="6BA343DA"/>
    <w:rsid w:val="6BE34530"/>
    <w:rsid w:val="6C0524CC"/>
    <w:rsid w:val="6C711646"/>
    <w:rsid w:val="6CB96CFB"/>
    <w:rsid w:val="6CF2277D"/>
    <w:rsid w:val="6D1B1594"/>
    <w:rsid w:val="6DB31007"/>
    <w:rsid w:val="6DCA0489"/>
    <w:rsid w:val="6E7914EE"/>
    <w:rsid w:val="6F1B7CDA"/>
    <w:rsid w:val="6F953B58"/>
    <w:rsid w:val="6FBF12C6"/>
    <w:rsid w:val="6FEB4E56"/>
    <w:rsid w:val="70267301"/>
    <w:rsid w:val="705F2BA4"/>
    <w:rsid w:val="707A2107"/>
    <w:rsid w:val="70BF1B13"/>
    <w:rsid w:val="71460F43"/>
    <w:rsid w:val="71896431"/>
    <w:rsid w:val="71E16E64"/>
    <w:rsid w:val="71E44FEC"/>
    <w:rsid w:val="72237C46"/>
    <w:rsid w:val="72264BB6"/>
    <w:rsid w:val="72543798"/>
    <w:rsid w:val="72655D7E"/>
    <w:rsid w:val="72E867E0"/>
    <w:rsid w:val="73AE6547"/>
    <w:rsid w:val="73B86B82"/>
    <w:rsid w:val="745A7C1C"/>
    <w:rsid w:val="74B674F5"/>
    <w:rsid w:val="75197545"/>
    <w:rsid w:val="7587645D"/>
    <w:rsid w:val="761D55E5"/>
    <w:rsid w:val="77F248FA"/>
    <w:rsid w:val="785D4578"/>
    <w:rsid w:val="786A551D"/>
    <w:rsid w:val="788A0608"/>
    <w:rsid w:val="788E1E1E"/>
    <w:rsid w:val="78C95CE2"/>
    <w:rsid w:val="78F7704A"/>
    <w:rsid w:val="79041A3A"/>
    <w:rsid w:val="79993CB1"/>
    <w:rsid w:val="79C74327"/>
    <w:rsid w:val="79D86073"/>
    <w:rsid w:val="79E36FBB"/>
    <w:rsid w:val="7A202BFF"/>
    <w:rsid w:val="7AE3694E"/>
    <w:rsid w:val="7AE36F36"/>
    <w:rsid w:val="7B9E61AF"/>
    <w:rsid w:val="7C6521D4"/>
    <w:rsid w:val="7D386AE6"/>
    <w:rsid w:val="7D4E3E80"/>
    <w:rsid w:val="7D6F2D46"/>
    <w:rsid w:val="7D8A7ECF"/>
    <w:rsid w:val="7D8C77AC"/>
    <w:rsid w:val="7DAD0021"/>
    <w:rsid w:val="7DAD0D55"/>
    <w:rsid w:val="7E2D1C56"/>
    <w:rsid w:val="7E722C81"/>
    <w:rsid w:val="7E765BA9"/>
    <w:rsid w:val="7E9A2E1B"/>
    <w:rsid w:val="7F983D01"/>
    <w:rsid w:val="7FE87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9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en-US" w:bidi="ar-SA"/>
    </w:rPr>
  </w:style>
  <w:style w:type="paragraph" w:styleId="3">
    <w:name w:val="heading 1"/>
    <w:basedOn w:val="1"/>
    <w:next w:val="1"/>
    <w:qFormat/>
    <w:uiPriority w:val="1"/>
    <w:pPr>
      <w:ind w:left="139"/>
      <w:outlineLvl w:val="0"/>
    </w:pPr>
    <w:rPr>
      <w:sz w:val="42"/>
      <w:szCs w:val="42"/>
    </w:rPr>
  </w:style>
  <w:style w:type="paragraph" w:styleId="2">
    <w:name w:val="heading 3"/>
    <w:basedOn w:val="1"/>
    <w:next w:val="1"/>
    <w:semiHidden/>
    <w:unhideWhenUsed/>
    <w:qFormat/>
    <w:uiPriority w:val="9"/>
    <w:pPr>
      <w:keepNext/>
      <w:keepLines/>
      <w:spacing w:before="260" w:after="260" w:line="360" w:lineRule="auto"/>
      <w:outlineLvl w:val="2"/>
    </w:pPr>
    <w:rPr>
      <w:b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sz w:val="32"/>
      <w:szCs w:val="32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7">
    <w:name w:val="Normal (Web)"/>
    <w:basedOn w:val="1"/>
    <w:link w:val="15"/>
    <w:semiHidden/>
    <w:unhideWhenUsed/>
    <w:qFormat/>
    <w:uiPriority w:val="99"/>
    <w:pPr>
      <w:widowControl/>
      <w:spacing w:before="100" w:beforeAutospacing="1" w:after="100" w:afterAutospacing="1"/>
    </w:pPr>
    <w:rPr>
      <w:sz w:val="24"/>
      <w:szCs w:val="24"/>
    </w:rPr>
  </w:style>
  <w:style w:type="table" w:styleId="9">
    <w:name w:val="Table Grid"/>
    <w:basedOn w:val="8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basedOn w:val="10"/>
    <w:qFormat/>
    <w:uiPriority w:val="0"/>
    <w:rPr>
      <w:color w:val="0000FF"/>
      <w:u w:val="single"/>
    </w:rPr>
  </w:style>
  <w:style w:type="table" w:customStyle="1" w:styleId="12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3">
    <w:name w:val="List Paragraph"/>
    <w:basedOn w:val="1"/>
    <w:qFormat/>
    <w:uiPriority w:val="1"/>
    <w:pPr>
      <w:ind w:left="275" w:firstLine="653"/>
    </w:pPr>
  </w:style>
  <w:style w:type="paragraph" w:customStyle="1" w:styleId="14">
    <w:name w:val="Table Paragraph"/>
    <w:basedOn w:val="1"/>
    <w:qFormat/>
    <w:uiPriority w:val="1"/>
  </w:style>
  <w:style w:type="character" w:customStyle="1" w:styleId="15">
    <w:name w:val="普通(网站) Char"/>
    <w:link w:val="7"/>
    <w:qFormat/>
    <w:uiPriority w:val="99"/>
    <w:rPr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460</Words>
  <Characters>528</Characters>
  <Lines>16</Lines>
  <Paragraphs>4</Paragraphs>
  <TotalTime>0</TotalTime>
  <ScaleCrop>false</ScaleCrop>
  <LinksUpToDate>false</LinksUpToDate>
  <CharactersWithSpaces>604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2021-02-03T08:51:00Z</dcterms:created>
  <dc:creator>Administrator</dc:creator>
  <cp:lastModifiedBy>foodgrliufei</cp:lastModifiedBy>
  <dcterms:modified xsi:type="dcterms:W3CDTF">2022-05-05T03:05:30Z</dcterms:modified>
  <dc:title>&lt;4D6963726F736F667420576F7264202D20A3A832303139C4EA38D4C2D0C2C4A3B0E5A1CCA3A9D1CCC8CBC9E7D7D6A1B232303230A1B33934BAC52E646F63&gt;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2020-09-08T00:00:00Z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2021-02-03T00:00:00Z</vt:filetime>
  </property>
  <property fmtid="{D5CDD505-2E9C-101B-9397-08002B2CF9AE}" pid="5" name="KSOProductBuildVer">
    <vt:lpwstr>2052-11.1.0.11365</vt:lpwstr>
  </property>
  <property fmtid="{D5CDD505-2E9C-101B-9397-08002B2CF9AE}" pid="6" name="ICV">
    <vt:lpwstr>29F14CE97CA0402799C17F9BB79DB4E7</vt:lpwstr>
  </property>
</Properties>
</file>